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E" w:rsidRDefault="00EE2592">
      <w:pPr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t>Informacja prasowa</w:t>
      </w:r>
    </w:p>
    <w:p w:rsidR="00EE2592" w:rsidRDefault="007B4F1E">
      <w:pPr>
        <w:rPr>
          <w:rFonts w:ascii="Source Sans Pro" w:hAnsi="Source Sans Pro"/>
        </w:rPr>
      </w:pPr>
      <w:r>
        <w:rPr>
          <w:rFonts w:ascii="Source Sans Pro" w:hAnsi="Source Sans Pro"/>
        </w:rPr>
        <w:t>12</w:t>
      </w:r>
      <w:r w:rsidR="00B06A5A">
        <w:rPr>
          <w:rFonts w:ascii="Source Sans Pro" w:hAnsi="Source Sans Pro"/>
        </w:rPr>
        <w:t>.06</w:t>
      </w:r>
      <w:r w:rsidR="00EE2592">
        <w:rPr>
          <w:rFonts w:ascii="Source Sans Pro" w:hAnsi="Source Sans Pro"/>
        </w:rPr>
        <w:t>.2018</w:t>
      </w:r>
    </w:p>
    <w:p w:rsidR="00EE2592" w:rsidRDefault="00EE2592">
      <w:pPr>
        <w:rPr>
          <w:rFonts w:ascii="Source Sans Pro" w:hAnsi="Source Sans Pro"/>
        </w:rPr>
      </w:pPr>
    </w:p>
    <w:p w:rsidR="00EE2592" w:rsidRDefault="00EA05C4" w:rsidP="00EE2592">
      <w:pPr>
        <w:pStyle w:val="Tytu"/>
      </w:pPr>
      <w:r>
        <w:t>Zapłać za bilety</w:t>
      </w:r>
      <w:r w:rsidR="00B06A5A">
        <w:t xml:space="preserve"> kartą Visa, a nawet 50% ich wartości wróci do Ciebie</w:t>
      </w:r>
      <w:r w:rsidR="00FA2428">
        <w:t xml:space="preserve"> w ramach programu Visa Oferty</w:t>
      </w:r>
      <w:r w:rsidR="00B06A5A">
        <w:t>!</w:t>
      </w:r>
    </w:p>
    <w:p w:rsidR="00EE2592" w:rsidRDefault="00EE2592">
      <w:pPr>
        <w:rPr>
          <w:rFonts w:ascii="Source Sans Pro" w:hAnsi="Source Sans Pro"/>
        </w:rPr>
      </w:pPr>
    </w:p>
    <w:p w:rsidR="00876D55" w:rsidRPr="00EE2592" w:rsidRDefault="00404DC0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Chcesz, aby połowa wartości biletu</w:t>
      </w:r>
      <w:r w:rsidR="00CE57BD">
        <w:rPr>
          <w:rFonts w:ascii="Source Sans Pro" w:hAnsi="Source Sans Pro"/>
          <w:b/>
        </w:rPr>
        <w:t xml:space="preserve"> kupionego w SkyCash</w:t>
      </w:r>
      <w:r>
        <w:rPr>
          <w:rFonts w:ascii="Source Sans Pro" w:hAnsi="Source Sans Pro"/>
          <w:b/>
        </w:rPr>
        <w:t xml:space="preserve"> do Ciebie wróciła? Zapłać kartą Visa</w:t>
      </w:r>
      <w:r w:rsidR="0099756B">
        <w:rPr>
          <w:rFonts w:ascii="Source Sans Pro" w:hAnsi="Source Sans Pro"/>
          <w:b/>
        </w:rPr>
        <w:t xml:space="preserve"> zarejestrowaną w programie Visa Oferty</w:t>
      </w:r>
      <w:r>
        <w:rPr>
          <w:rFonts w:ascii="Source Sans Pro" w:hAnsi="Source Sans Pro"/>
          <w:b/>
        </w:rPr>
        <w:t>! Po zakończonej podróży otrzymasz zwrot na Twoje konto SkyCash.</w:t>
      </w:r>
    </w:p>
    <w:p w:rsidR="009A512D" w:rsidRDefault="009A512D">
      <w:pPr>
        <w:rPr>
          <w:rFonts w:ascii="Source Sans Pro" w:hAnsi="Source Sans Pro"/>
        </w:rPr>
      </w:pPr>
      <w:r>
        <w:rPr>
          <w:rFonts w:ascii="Source Sans Pro" w:hAnsi="Source Sans Pro"/>
        </w:rPr>
        <w:t>Lato za pasem, a pogoda jest wspaniała – wszystko zachęca do podróży! SkyCash i Visa czują ten klimat. W ramach wspólnej promocji zachęcają do podróży</w:t>
      </w:r>
      <w:r w:rsidR="00EA05C4">
        <w:rPr>
          <w:rFonts w:ascii="Source Sans Pro" w:hAnsi="Source Sans Pro"/>
        </w:rPr>
        <w:t xml:space="preserve"> i zwracają</w:t>
      </w:r>
      <w:r>
        <w:rPr>
          <w:rFonts w:ascii="Source Sans Pro" w:hAnsi="Source Sans Pro"/>
        </w:rPr>
        <w:t xml:space="preserve"> 5</w:t>
      </w:r>
      <w:r w:rsidR="007B4F1E">
        <w:rPr>
          <w:rFonts w:ascii="Source Sans Pro" w:hAnsi="Source Sans Pro"/>
        </w:rPr>
        <w:t>0% wartości zakupionego biletu.</w:t>
      </w:r>
    </w:p>
    <w:p w:rsidR="00404DC0" w:rsidRDefault="009A512D">
      <w:pPr>
        <w:rPr>
          <w:rFonts w:ascii="Source Sans Pro" w:hAnsi="Source Sans Pro"/>
        </w:rPr>
      </w:pPr>
      <w:r>
        <w:rPr>
          <w:rFonts w:ascii="Source Sans Pro" w:hAnsi="Source Sans Pro"/>
        </w:rPr>
        <w:t>Promocją objęte są wszystkie bilety komunikacji miejskiej i kolei regionalnych dostępne w ap</w:t>
      </w:r>
      <w:r w:rsidR="00EA05C4">
        <w:rPr>
          <w:rFonts w:ascii="Source Sans Pro" w:hAnsi="Source Sans Pro"/>
        </w:rPr>
        <w:t>likacji SkyCash. Pasażerowie mają do dyspozycji pociągi 9 przewoźników (Arriva, Koleje Dolnośląskie, Koleje Mazow</w:t>
      </w:r>
      <w:r w:rsidR="007B4F1E">
        <w:rPr>
          <w:rFonts w:ascii="Source Sans Pro" w:hAnsi="Source Sans Pro"/>
        </w:rPr>
        <w:t>ieckie, Koleje Wielkopolskie, Łó</w:t>
      </w:r>
      <w:r w:rsidR="00EA05C4">
        <w:rPr>
          <w:rFonts w:ascii="Source Sans Pro" w:hAnsi="Source Sans Pro"/>
        </w:rPr>
        <w:t>dzka Kolej Aglomeracyjna, Koleje Śląskie, POLREGIO, SKM Trójmiasto, Warszawska Kolej Dojazdowa) oraz komunikację miejską w ponad 60 miejscowościach. Jest z czego wybierać i jest gdzie jeździć!</w:t>
      </w:r>
    </w:p>
    <w:p w:rsidR="00404DC0" w:rsidRDefault="00EA05C4">
      <w:pPr>
        <w:rPr>
          <w:rFonts w:ascii="Source Sans Pro" w:hAnsi="Source Sans Pro"/>
        </w:rPr>
      </w:pPr>
      <w:r>
        <w:rPr>
          <w:rFonts w:ascii="Source Sans Pro" w:hAnsi="Source Sans Pro"/>
        </w:rPr>
        <w:t>Aby skorzystać z promocji, należy zarejestrować swoją kartę Visa na stronie visaoferty.pl, a następnie za pomocą tej samej karty zakupić bilet w aplikacji SkyCash. Po odbyciu podróży środki w wysokości połowy wartości biletu (jednak nie więcej, niż 10</w:t>
      </w:r>
      <w:r w:rsidR="007B4F1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zł) wrócą na konto SkyCash pasażera. Promocja trwa od 1 czerwca do 31 lipca 2018 roku.</w:t>
      </w:r>
    </w:p>
    <w:p w:rsidR="00404DC0" w:rsidRDefault="00EA05C4">
      <w:pPr>
        <w:rPr>
          <w:rFonts w:ascii="Source Sans Pro" w:hAnsi="Source Sans Pro"/>
        </w:rPr>
      </w:pPr>
      <w:r>
        <w:rPr>
          <w:rFonts w:ascii="Source Sans Pro" w:hAnsi="Source Sans Pro"/>
        </w:rPr>
        <w:t>--</w:t>
      </w:r>
    </w:p>
    <w:p w:rsidR="00EE2592" w:rsidRDefault="009F1AC6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Z </w:t>
      </w:r>
      <w:r w:rsidR="007120D1">
        <w:rPr>
          <w:rFonts w:ascii="Source Sans Pro" w:hAnsi="Source Sans Pro"/>
        </w:rPr>
        <w:t>a</w:t>
      </w:r>
      <w:r w:rsidR="00EE2592">
        <w:rPr>
          <w:rFonts w:ascii="Source Sans Pro" w:hAnsi="Source Sans Pro"/>
        </w:rPr>
        <w:t>plika</w:t>
      </w:r>
      <w:r w:rsidR="00EA05C4">
        <w:rPr>
          <w:rFonts w:ascii="Source Sans Pro" w:hAnsi="Source Sans Pro"/>
        </w:rPr>
        <w:t>cji SkyCash korzysta już ponad 2 0</w:t>
      </w:r>
      <w:r w:rsidR="00EE2592">
        <w:rPr>
          <w:rFonts w:ascii="Source Sans Pro" w:hAnsi="Source Sans Pro"/>
        </w:rPr>
        <w:t xml:space="preserve">00 000 użytkowników, którzy </w:t>
      </w:r>
      <w:r w:rsidR="007120D1">
        <w:rPr>
          <w:rFonts w:ascii="Source Sans Pro" w:hAnsi="Source Sans Pro"/>
        </w:rPr>
        <w:t>mają</w:t>
      </w:r>
      <w:r w:rsidR="00EE2592">
        <w:rPr>
          <w:rFonts w:ascii="Source Sans Pro" w:hAnsi="Source Sans Pro"/>
        </w:rPr>
        <w:t xml:space="preserve"> dostęp do biletów kolejowych i komu</w:t>
      </w:r>
      <w:r w:rsidR="007120D1">
        <w:rPr>
          <w:rFonts w:ascii="Source Sans Pro" w:hAnsi="Source Sans Pro"/>
        </w:rPr>
        <w:t>nikacji miejskiej, a także mogą</w:t>
      </w:r>
      <w:r w:rsidR="00EE2592">
        <w:rPr>
          <w:rFonts w:ascii="Source Sans Pro" w:hAnsi="Source Sans Pro"/>
        </w:rPr>
        <w:t xml:space="preserve"> płacić za </w:t>
      </w:r>
      <w:r w:rsidR="007B4F1E">
        <w:rPr>
          <w:rFonts w:ascii="Source Sans Pro" w:hAnsi="Source Sans Pro"/>
        </w:rPr>
        <w:t>parkowanie w ponad 50 miastach.</w:t>
      </w:r>
    </w:p>
    <w:p w:rsidR="00EE2592" w:rsidRDefault="00EE2592" w:rsidP="00EE2592">
      <w:pPr>
        <w:rPr>
          <w:rFonts w:ascii="Source Sans Pro" w:hAnsi="Source Sans Pro"/>
        </w:rPr>
      </w:pPr>
      <w:r w:rsidRPr="00EE2592">
        <w:rPr>
          <w:rFonts w:ascii="Source Sans Pro" w:hAnsi="Source Sans Pro"/>
        </w:rPr>
        <w:t xml:space="preserve">Aplikację SkyCash można pobrać za darmo w </w:t>
      </w:r>
      <w:hyperlink r:id="rId7" w:history="1">
        <w:r w:rsidRPr="00EE2592">
          <w:rPr>
            <w:rStyle w:val="Hipercze"/>
            <w:rFonts w:ascii="Source Sans Pro" w:hAnsi="Source Sans Pro"/>
          </w:rPr>
          <w:t>Google Play</w:t>
        </w:r>
      </w:hyperlink>
      <w:r w:rsidRPr="00EE2592">
        <w:rPr>
          <w:rFonts w:ascii="Source Sans Pro" w:hAnsi="Source Sans Pro"/>
        </w:rPr>
        <w:t xml:space="preserve"> i </w:t>
      </w:r>
      <w:hyperlink r:id="rId8" w:history="1">
        <w:r w:rsidRPr="00EE2592">
          <w:rPr>
            <w:rStyle w:val="Hipercze"/>
            <w:rFonts w:ascii="Source Sans Pro" w:hAnsi="Source Sans Pro"/>
          </w:rPr>
          <w:t>App Store</w:t>
        </w:r>
      </w:hyperlink>
      <w:r w:rsidRPr="00EE2592">
        <w:rPr>
          <w:rFonts w:ascii="Source Sans Pro" w:hAnsi="Source Sans Pro"/>
        </w:rPr>
        <w:t xml:space="preserve">, jak również po wpisaniu w przeglądarce internetowej telefonu adresu </w:t>
      </w:r>
      <w:hyperlink r:id="rId9" w:history="1">
        <w:r w:rsidRPr="00EE2592">
          <w:rPr>
            <w:rStyle w:val="Hipercze"/>
            <w:rFonts w:ascii="Source Sans Pro" w:hAnsi="Source Sans Pro"/>
          </w:rPr>
          <w:t>m.skycash.com</w:t>
        </w:r>
      </w:hyperlink>
      <w:r w:rsidRPr="00EE2592">
        <w:rPr>
          <w:rFonts w:ascii="Source Sans Pro" w:hAnsi="Source Sans Pro"/>
        </w:rPr>
        <w:t>.</w:t>
      </w:r>
    </w:p>
    <w:p w:rsidR="00EA05C4" w:rsidRPr="00014722" w:rsidRDefault="0099756B" w:rsidP="0099756B">
      <w:pPr>
        <w:rPr>
          <w:rFonts w:ascii="Source Sans Pro" w:hAnsi="Source Sans Pro"/>
        </w:rPr>
      </w:pPr>
      <w:r w:rsidRPr="0099756B">
        <w:rPr>
          <w:rFonts w:ascii="Source Sans Pro" w:hAnsi="Source Sans Pro"/>
        </w:rPr>
        <w:t>Visa Oferty to wyjątkowy program, zapewniający szeroki wybór ofert od znanych i lubianych detalistów oraz szybki zwro</w:t>
      </w:r>
      <w:r>
        <w:rPr>
          <w:rFonts w:ascii="Source Sans Pro" w:hAnsi="Source Sans Pro"/>
        </w:rPr>
        <w:t xml:space="preserve">t części poniesionych wydatków. </w:t>
      </w:r>
      <w:r w:rsidRPr="0099756B">
        <w:rPr>
          <w:rFonts w:ascii="Source Sans Pro" w:hAnsi="Source Sans Pro"/>
        </w:rPr>
        <w:t>Użytkownicy Visa Oferty otrzymują oferty zarówno dotyczące sklepów sta</w:t>
      </w:r>
      <w:r>
        <w:rPr>
          <w:rFonts w:ascii="Source Sans Pro" w:hAnsi="Source Sans Pro"/>
        </w:rPr>
        <w:t xml:space="preserve">cjonarnych, </w:t>
      </w:r>
      <w:r w:rsidRPr="0099756B">
        <w:rPr>
          <w:rFonts w:ascii="Source Sans Pro" w:hAnsi="Source Sans Pro"/>
        </w:rPr>
        <w:t>jak i internetowych. Zwrot części wydatków następuje bezpośrednio na rachunek karty zarejestrowanej w programie</w:t>
      </w:r>
      <w:r w:rsidR="006C5940">
        <w:rPr>
          <w:rFonts w:ascii="Source Sans Pro" w:hAnsi="Source Sans Pro"/>
        </w:rPr>
        <w:t>,</w:t>
      </w:r>
      <w:r w:rsidRPr="0099756B">
        <w:rPr>
          <w:rFonts w:ascii="Source Sans Pro" w:hAnsi="Source Sans Pro"/>
        </w:rPr>
        <w:t xml:space="preserve"> zwykle </w:t>
      </w:r>
      <w:r w:rsidRPr="0099756B">
        <w:rPr>
          <w:rFonts w:ascii="Source Sans Pro" w:hAnsi="Source Sans Pro"/>
        </w:rPr>
        <w:lastRenderedPageBreak/>
        <w:t>do 5 dni od daty dokonania zakupów.</w:t>
      </w:r>
      <w:r>
        <w:rPr>
          <w:rFonts w:ascii="Source Sans Pro" w:hAnsi="Source Sans Pro"/>
        </w:rPr>
        <w:t xml:space="preserve"> </w:t>
      </w:r>
      <w:r w:rsidRPr="0099756B">
        <w:rPr>
          <w:rFonts w:ascii="Source Sans Pro" w:hAnsi="Source Sans Pro"/>
        </w:rPr>
        <w:t xml:space="preserve">Z Visa Oferty można korzystać poprzez stronę internetową </w:t>
      </w:r>
      <w:hyperlink r:id="rId10" w:history="1">
        <w:r w:rsidRPr="00A66326">
          <w:rPr>
            <w:rStyle w:val="Hipercze"/>
            <w:rFonts w:ascii="Source Sans Pro" w:hAnsi="Source Sans Pro"/>
          </w:rPr>
          <w:t>www.visaoferty.pl</w:t>
        </w:r>
      </w:hyperlink>
      <w:r>
        <w:rPr>
          <w:rFonts w:ascii="Source Sans Pro" w:hAnsi="Source Sans Pro"/>
        </w:rPr>
        <w:t xml:space="preserve"> </w:t>
      </w:r>
      <w:r w:rsidRPr="0099756B">
        <w:rPr>
          <w:rFonts w:ascii="Source Sans Pro" w:hAnsi="Source Sans Pro"/>
        </w:rPr>
        <w:t>oraz dedykowaną aplikację mobilną na urządzenia z systemem operacyjnym Android, iOS i Windows.</w:t>
      </w:r>
    </w:p>
    <w:sectPr w:rsidR="00EA05C4" w:rsidRPr="00014722" w:rsidSect="00014722">
      <w:headerReference w:type="even" r:id="rId11"/>
      <w:headerReference w:type="default" r:id="rId12"/>
      <w:headerReference w:type="first" r:id="rId13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59" w:rsidRDefault="00314559" w:rsidP="00014722">
      <w:pPr>
        <w:spacing w:after="0" w:line="240" w:lineRule="auto"/>
      </w:pPr>
      <w:r>
        <w:separator/>
      </w:r>
    </w:p>
  </w:endnote>
  <w:endnote w:type="continuationSeparator" w:id="0">
    <w:p w:rsidR="00314559" w:rsidRDefault="00314559" w:rsidP="000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59" w:rsidRDefault="00314559" w:rsidP="00014722">
      <w:pPr>
        <w:spacing w:after="0" w:line="240" w:lineRule="auto"/>
      </w:pPr>
      <w:r>
        <w:separator/>
      </w:r>
    </w:p>
  </w:footnote>
  <w:footnote w:type="continuationSeparator" w:id="0">
    <w:p w:rsidR="00314559" w:rsidRDefault="00314559" w:rsidP="000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22" w:rsidRDefault="003145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5" o:spid="_x0000_s2051" type="#_x0000_t75" alt="skycash-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22" w:rsidRDefault="003145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6" o:spid="_x0000_s2050" type="#_x0000_t75" alt="skycash-1" style="position:absolute;margin-left:0;margin-top:0;width:595.2pt;height:841.9pt;z-index:-251656192;mso-wrap-edited:f;mso-width-percent:0;mso-height-percent:0;mso-position-horizontal-relative:page;mso-position-vertical-relative:page;mso-width-percent:0;mso-height-percent:0" o:allowincell="f">
          <v:imagedata r:id="rId1" o:title="skycash-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22" w:rsidRDefault="003145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4" o:spid="_x0000_s2049" type="#_x0000_t75" alt="skycash-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4A"/>
    <w:rsid w:val="00014722"/>
    <w:rsid w:val="0005415A"/>
    <w:rsid w:val="00062B89"/>
    <w:rsid w:val="001A4139"/>
    <w:rsid w:val="0031356D"/>
    <w:rsid w:val="00314559"/>
    <w:rsid w:val="00404DC0"/>
    <w:rsid w:val="00421AB9"/>
    <w:rsid w:val="005152AD"/>
    <w:rsid w:val="0057045B"/>
    <w:rsid w:val="006C5940"/>
    <w:rsid w:val="007120D1"/>
    <w:rsid w:val="007B3A11"/>
    <w:rsid w:val="007B4F1E"/>
    <w:rsid w:val="007E7B22"/>
    <w:rsid w:val="008613B6"/>
    <w:rsid w:val="00876D55"/>
    <w:rsid w:val="00892239"/>
    <w:rsid w:val="008A3C8B"/>
    <w:rsid w:val="008C63E7"/>
    <w:rsid w:val="008F082F"/>
    <w:rsid w:val="009573FD"/>
    <w:rsid w:val="009813A4"/>
    <w:rsid w:val="0099756B"/>
    <w:rsid w:val="009A512D"/>
    <w:rsid w:val="009E3454"/>
    <w:rsid w:val="009F1AC6"/>
    <w:rsid w:val="00A57EF2"/>
    <w:rsid w:val="00A6702F"/>
    <w:rsid w:val="00AA2801"/>
    <w:rsid w:val="00B06A5A"/>
    <w:rsid w:val="00BE1999"/>
    <w:rsid w:val="00C37451"/>
    <w:rsid w:val="00C947B7"/>
    <w:rsid w:val="00CA5FE6"/>
    <w:rsid w:val="00CE57BD"/>
    <w:rsid w:val="00D066B6"/>
    <w:rsid w:val="00EA05C4"/>
    <w:rsid w:val="00EA624A"/>
    <w:rsid w:val="00EB52E6"/>
    <w:rsid w:val="00EE2592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722"/>
  </w:style>
  <w:style w:type="paragraph" w:styleId="Stopka">
    <w:name w:val="footer"/>
    <w:basedOn w:val="Normalny"/>
    <w:link w:val="Stopka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722"/>
  </w:style>
  <w:style w:type="character" w:styleId="Hipercze">
    <w:name w:val="Hyperlink"/>
    <w:basedOn w:val="Domylnaczcionkaakapitu"/>
    <w:uiPriority w:val="99"/>
    <w:unhideWhenUsed/>
    <w:rsid w:val="00EE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92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EE2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722"/>
  </w:style>
  <w:style w:type="paragraph" w:styleId="Stopka">
    <w:name w:val="footer"/>
    <w:basedOn w:val="Normalny"/>
    <w:link w:val="Stopka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722"/>
  </w:style>
  <w:style w:type="character" w:styleId="Hipercze">
    <w:name w:val="Hyperlink"/>
    <w:basedOn w:val="Domylnaczcionkaakapitu"/>
    <w:uiPriority w:val="99"/>
    <w:unhideWhenUsed/>
    <w:rsid w:val="00EE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92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EE2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pl/app/skycash/id320226186?l=pl&amp;mt=8&amp;referrer=utm_source%3Dvisaoferty&amp;utm_medium=infopress&amp;utm_content=infopress&amp;utm_campaign=visaof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kycash.beta&amp;referrer=utm_source%3Dvisaoferty&amp;utm_medium=infopress&amp;utm_content=infopress&amp;utm_campaign=visaoferty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aofert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skycas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Barbara Rudzka</cp:lastModifiedBy>
  <cp:revision>2</cp:revision>
  <dcterms:created xsi:type="dcterms:W3CDTF">2018-06-15T05:24:00Z</dcterms:created>
  <dcterms:modified xsi:type="dcterms:W3CDTF">2018-06-15T05:24:00Z</dcterms:modified>
</cp:coreProperties>
</file>